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4CE" w:rsidRDefault="008D7D49" w:rsidP="008D7D49">
      <w:pPr>
        <w:widowControl w:val="0"/>
        <w:autoSpaceDE w:val="0"/>
        <w:autoSpaceDN w:val="0"/>
        <w:adjustRightInd w:val="0"/>
        <w:spacing w:line="360" w:lineRule="auto"/>
        <w:ind w:left="2836" w:firstLine="709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</w:t>
      </w:r>
      <w:r w:rsidR="001A64CE" w:rsidRPr="00E53C1B">
        <w:rPr>
          <w:rFonts w:ascii="Arial" w:hAnsi="Arial" w:cs="Arial"/>
          <w:b/>
          <w:bCs/>
        </w:rPr>
        <w:t>ANEXO – III</w:t>
      </w:r>
    </w:p>
    <w:p w:rsidR="001A64CE" w:rsidRPr="00E53C1B" w:rsidRDefault="001A64CE" w:rsidP="009E7B55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8"/>
          <w:szCs w:val="8"/>
        </w:rPr>
      </w:pPr>
    </w:p>
    <w:p w:rsidR="001A64CE" w:rsidRPr="00E53C1B" w:rsidRDefault="001A64CE" w:rsidP="009E7B55">
      <w:pPr>
        <w:widowControl w:val="0"/>
        <w:tabs>
          <w:tab w:val="left" w:pos="5540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color w:val="000000"/>
          <w:spacing w:val="-1"/>
        </w:rPr>
      </w:pPr>
      <w:r w:rsidRPr="00E53C1B">
        <w:rPr>
          <w:rFonts w:ascii="Arial" w:hAnsi="Arial" w:cs="Arial"/>
          <w:color w:val="000000"/>
          <w:w w:val="104"/>
        </w:rPr>
        <w:t xml:space="preserve">Produto Interno Bruto a Preços Correntes - PIB dos municípios goianos - 2012 </w:t>
      </w:r>
      <w:r w:rsidRPr="00E53C1B">
        <w:rPr>
          <w:rFonts w:ascii="Arial" w:hAnsi="Arial" w:cs="Arial"/>
          <w:color w:val="000000"/>
          <w:w w:val="104"/>
        </w:rPr>
        <w:br/>
      </w:r>
      <w:r w:rsidRPr="00E53C1B">
        <w:rPr>
          <w:rFonts w:ascii="Arial" w:hAnsi="Arial" w:cs="Arial"/>
          <w:color w:val="000000"/>
          <w:spacing w:val="-1"/>
        </w:rPr>
        <w:t>(R$ mil)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05"/>
      </w:tblGrid>
      <w:tr w:rsidR="001A64CE" w:rsidRPr="00D346DE">
        <w:trPr>
          <w:trHeight w:val="299"/>
        </w:trPr>
        <w:tc>
          <w:tcPr>
            <w:tcW w:w="9205" w:type="dxa"/>
            <w:tcBorders>
              <w:left w:val="nil"/>
              <w:right w:val="nil"/>
            </w:tcBorders>
          </w:tcPr>
          <w:p w:rsidR="001A64CE" w:rsidRPr="00E53C1B" w:rsidRDefault="001A64CE" w:rsidP="00686470">
            <w:pPr>
              <w:widowControl w:val="0"/>
              <w:tabs>
                <w:tab w:val="left" w:pos="6905"/>
                <w:tab w:val="left" w:pos="8855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pacing w:val="-1"/>
                <w:sz w:val="22"/>
                <w:szCs w:val="22"/>
              </w:rPr>
            </w:pPr>
            <w:r w:rsidRPr="00E53C1B"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  <w:t xml:space="preserve">Localidade                                                   2012                   </w:t>
            </w:r>
            <w:r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  <w:t xml:space="preserve">                      </w:t>
            </w:r>
            <w:r w:rsidRPr="00E53C1B"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  <w:t xml:space="preserve">        Part. (%)</w:t>
            </w:r>
          </w:p>
        </w:tc>
      </w:tr>
    </w:tbl>
    <w:p w:rsidR="001A64CE" w:rsidRPr="005719C5" w:rsidRDefault="001A64CE" w:rsidP="009E7B55">
      <w:pPr>
        <w:widowControl w:val="0"/>
        <w:tabs>
          <w:tab w:val="left" w:pos="6500"/>
          <w:tab w:val="left" w:pos="90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Goiânia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30.131.329,77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24,31</w:t>
      </w:r>
    </w:p>
    <w:p w:rsidR="001A64CE" w:rsidRPr="005719C5" w:rsidRDefault="001A64CE" w:rsidP="009E7B55">
      <w:pPr>
        <w:widowControl w:val="0"/>
        <w:tabs>
          <w:tab w:val="left" w:pos="6500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Anápolis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11.690.888,13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9,43</w:t>
      </w:r>
    </w:p>
    <w:p w:rsidR="001A64CE" w:rsidRPr="005719C5" w:rsidRDefault="001A64CE" w:rsidP="009E7B55">
      <w:pPr>
        <w:widowControl w:val="0"/>
        <w:tabs>
          <w:tab w:val="left" w:pos="654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Aparecida de Goiânia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7.437.833,36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6,00</w:t>
      </w:r>
    </w:p>
    <w:p w:rsidR="001A64CE" w:rsidRPr="005719C5" w:rsidRDefault="001A64CE" w:rsidP="009E7B55">
      <w:pPr>
        <w:widowControl w:val="0"/>
        <w:tabs>
          <w:tab w:val="left" w:pos="654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Rio Verde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6.264.990,88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5,06</w:t>
      </w:r>
    </w:p>
    <w:p w:rsidR="001A64CE" w:rsidRPr="005719C5" w:rsidRDefault="001A64CE" w:rsidP="009E7B55">
      <w:pPr>
        <w:widowControl w:val="0"/>
        <w:tabs>
          <w:tab w:val="left" w:pos="654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Catalão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5.482.620,70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4,42</w:t>
      </w:r>
    </w:p>
    <w:p w:rsidR="001A64CE" w:rsidRPr="005719C5" w:rsidRDefault="001A64CE" w:rsidP="009E7B55">
      <w:pPr>
        <w:widowControl w:val="0"/>
        <w:tabs>
          <w:tab w:val="left" w:pos="654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Senador Canedo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3.952.231,63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3,19</w:t>
      </w:r>
    </w:p>
    <w:p w:rsidR="001A64CE" w:rsidRPr="005719C5" w:rsidRDefault="001A64CE" w:rsidP="009E7B55">
      <w:pPr>
        <w:widowControl w:val="0"/>
        <w:tabs>
          <w:tab w:val="left" w:pos="654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Itumbiara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3.074.991,97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2,48</w:t>
      </w:r>
    </w:p>
    <w:p w:rsidR="001A64CE" w:rsidRPr="005719C5" w:rsidRDefault="001A64CE" w:rsidP="009E7B55">
      <w:pPr>
        <w:widowControl w:val="0"/>
        <w:tabs>
          <w:tab w:val="left" w:pos="654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Jataí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2.820.878,62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2,28</w:t>
      </w:r>
    </w:p>
    <w:p w:rsidR="001A64CE" w:rsidRPr="005719C5" w:rsidRDefault="001A64CE" w:rsidP="009E7B55">
      <w:pPr>
        <w:widowControl w:val="0"/>
        <w:tabs>
          <w:tab w:val="left" w:pos="654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Luziânia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2.423.079,05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1,96</w:t>
      </w:r>
    </w:p>
    <w:p w:rsidR="001A64CE" w:rsidRPr="005719C5" w:rsidRDefault="001A64CE" w:rsidP="009E7B55">
      <w:pPr>
        <w:widowControl w:val="0"/>
        <w:tabs>
          <w:tab w:val="left" w:pos="654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São Simão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1.710.878,97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1,38</w:t>
      </w:r>
    </w:p>
    <w:p w:rsidR="001A64CE" w:rsidRPr="005719C5" w:rsidRDefault="001A64CE" w:rsidP="009E7B55">
      <w:pPr>
        <w:widowControl w:val="0"/>
        <w:tabs>
          <w:tab w:val="left" w:pos="654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Cristalina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1.502.695,65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1,21</w:t>
      </w:r>
    </w:p>
    <w:p w:rsidR="001A64CE" w:rsidRPr="005719C5" w:rsidRDefault="001A64CE" w:rsidP="009E7B55">
      <w:pPr>
        <w:widowControl w:val="0"/>
        <w:tabs>
          <w:tab w:val="left" w:pos="654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Mineiros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1.346.562,45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1,09</w:t>
      </w:r>
    </w:p>
    <w:p w:rsidR="001A64CE" w:rsidRPr="005719C5" w:rsidRDefault="001A64CE" w:rsidP="009E7B55">
      <w:pPr>
        <w:widowControl w:val="0"/>
        <w:tabs>
          <w:tab w:val="left" w:pos="654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Valparaíso de Goiás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1.240.428,93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1,00</w:t>
      </w:r>
    </w:p>
    <w:p w:rsidR="001A64CE" w:rsidRPr="005719C5" w:rsidRDefault="001A64CE" w:rsidP="009E7B55">
      <w:pPr>
        <w:widowControl w:val="0"/>
        <w:tabs>
          <w:tab w:val="left" w:pos="654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Formosa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1.223.448,39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0,99</w:t>
      </w:r>
    </w:p>
    <w:p w:rsidR="001A64CE" w:rsidRPr="005719C5" w:rsidRDefault="001A64CE" w:rsidP="009E7B55">
      <w:pPr>
        <w:widowControl w:val="0"/>
        <w:tabs>
          <w:tab w:val="left" w:pos="654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Trindade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1.116.953,58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0,90</w:t>
      </w:r>
    </w:p>
    <w:p w:rsidR="001A64CE" w:rsidRPr="005719C5" w:rsidRDefault="001A64CE" w:rsidP="009E7B55">
      <w:pPr>
        <w:widowControl w:val="0"/>
        <w:tabs>
          <w:tab w:val="left" w:pos="654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Minaçu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1.098.842,65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0,89</w:t>
      </w:r>
    </w:p>
    <w:p w:rsidR="001A64CE" w:rsidRPr="005719C5" w:rsidRDefault="001A64CE" w:rsidP="009E7B55">
      <w:pPr>
        <w:widowControl w:val="0"/>
        <w:tabs>
          <w:tab w:val="left" w:pos="654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Caldas Novas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1.078.122,48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0,87</w:t>
      </w:r>
    </w:p>
    <w:p w:rsidR="001A64CE" w:rsidRPr="005719C5" w:rsidRDefault="001A64CE" w:rsidP="009E7B55">
      <w:pPr>
        <w:widowControl w:val="0"/>
        <w:tabs>
          <w:tab w:val="left" w:pos="654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Quirinópolis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1.054.839,56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0,85</w:t>
      </w:r>
    </w:p>
    <w:p w:rsidR="001A64CE" w:rsidRPr="005719C5" w:rsidRDefault="001A64CE" w:rsidP="009E7B55">
      <w:pPr>
        <w:widowControl w:val="0"/>
        <w:tabs>
          <w:tab w:val="left" w:pos="654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Goiatuba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1.014.172,60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0,82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Morrinhos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949.287,13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0,77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Águas Lindas de Goiás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901.351,52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0,73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Niquelândia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880.561,00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0,71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Goianésia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778.279,30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0,63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Ipameri 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771.495,13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0,62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Santa Helena de Goiás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720.749,46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0,58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Chapadão do Céu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711.527,86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0,57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Itaberaí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674.087,22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0,54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Palmeiras de Goiás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645.817,44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0,52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Inhumas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632.186,01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0,51</w:t>
      </w:r>
    </w:p>
    <w:p w:rsidR="001A64CE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Planaltina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571.108,38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0,46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lastRenderedPageBreak/>
        <w:t xml:space="preserve">Novo Gama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542.303,35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0,44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Cachoeira Dourada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532.093,74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0,43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Bela Vista de Goiás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531.419,96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0,43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Alto Horizonte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509.834,10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0,41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Pires do Rio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509.473,37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0,41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Porangatu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502.468,08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0,41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Bom Jesus de Goiás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499.646,02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0,40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Nerópolis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491.550,29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0,40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Montividiu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474.867,33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0,38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Uruaçu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472.660,42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0,38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Silvânia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448.513,31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0,36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Corumbaíba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440.895,45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0,36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Piracanjuba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438.483,61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0,35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Jaraguá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435.869,48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0,35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Acreúna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427.845,40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0,35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Mozarlândia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422.125,20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0,34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São Luis de Montes Belos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418.785,37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0,34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Paraúna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418.433,37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0,34</w:t>
      </w:r>
    </w:p>
    <w:p w:rsidR="001A64CE" w:rsidRPr="005719C5" w:rsidRDefault="00C01979" w:rsidP="009E7B55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C0197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27.25pt;margin-top:40.45pt;width:32.25pt;height:22.5pt;z-index:251658240" strokecolor="white">
            <v:textbox style="mso-next-textbox:#_x0000_s1026">
              <w:txbxContent>
                <w:p w:rsidR="001A64CE" w:rsidRPr="00CA0F2C" w:rsidRDefault="001A64CE" w:rsidP="009E7B55"/>
              </w:txbxContent>
            </v:textbox>
          </v:shape>
        </w:pict>
      </w:r>
      <w:bookmarkStart w:id="0" w:name="Pg2"/>
      <w:bookmarkEnd w:id="0"/>
      <w:r w:rsidR="001A64CE" w:rsidRPr="005719C5">
        <w:rPr>
          <w:rFonts w:ascii="Arial" w:hAnsi="Arial" w:cs="Arial"/>
          <w:color w:val="000000"/>
          <w:spacing w:val="-3"/>
          <w:sz w:val="24"/>
          <w:szCs w:val="24"/>
        </w:rPr>
        <w:t>Alexânia</w:t>
      </w:r>
      <w:r w:rsidR="001A64CE"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="001A64CE"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="001A64CE"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</w:t>
      </w:r>
      <w:r w:rsidR="001A64CE" w:rsidRPr="005719C5">
        <w:rPr>
          <w:rFonts w:ascii="Arial" w:hAnsi="Arial" w:cs="Arial"/>
          <w:color w:val="000000"/>
          <w:spacing w:val="-3"/>
          <w:sz w:val="24"/>
          <w:szCs w:val="24"/>
        </w:rPr>
        <w:t>417.183,74</w:t>
      </w:r>
      <w:r w:rsidR="001A64CE">
        <w:rPr>
          <w:rFonts w:ascii="Arial" w:hAnsi="Arial" w:cs="Arial"/>
          <w:color w:val="000000"/>
          <w:spacing w:val="-3"/>
          <w:sz w:val="24"/>
          <w:szCs w:val="24"/>
        </w:rPr>
        <w:t xml:space="preserve">  </w:t>
      </w:r>
      <w:r w:rsidR="001A64CE"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 w:rsidR="001A64CE"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</w:t>
      </w:r>
      <w:r w:rsidR="001A64CE" w:rsidRPr="005719C5">
        <w:rPr>
          <w:rFonts w:ascii="Arial" w:hAnsi="Arial" w:cs="Arial"/>
          <w:color w:val="000000"/>
          <w:spacing w:val="-3"/>
          <w:sz w:val="24"/>
          <w:szCs w:val="24"/>
        </w:rPr>
        <w:t>0,34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Cidade Ocidental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388.111,92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0,31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Santo Antônio do Descoberto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371.474,51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0,30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Edéia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364.426,60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0,29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Barro Alto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354.485,70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0,29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Cavalcante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352.073,54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0,28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Goianira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350.872,85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ab/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0,28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>
        <w:rPr>
          <w:rFonts w:ascii="Arial" w:hAnsi="Arial" w:cs="Arial"/>
          <w:color w:val="000000"/>
          <w:spacing w:val="-3"/>
          <w:sz w:val="24"/>
          <w:szCs w:val="24"/>
        </w:rPr>
        <w:t xml:space="preserve">Anicuns   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339.110,96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0,27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Iporá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328.145,39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0,26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Goiás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324.070,05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0,26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Campo Alegre de Goiás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311.417,56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0,25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São Miguel do Araguaia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300.196,35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0,24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Caiapônia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294.877,70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0,24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Crixás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293.178,66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0,24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Jussara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291.584,26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0,24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Ceres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289.263,04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0,23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lastRenderedPageBreak/>
        <w:t>Orizona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288.849,13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0,23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Hidrolândia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282.863,89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0,23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Caçu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281.786,36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0,23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Turvelândia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273.242,73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0,22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Posse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262.628,48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0,21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Itapuranga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259.665,16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0,21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Pirenópolis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248.650,30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0,20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Ouvidor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248.240,34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0,20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Padre Bernardo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246.728,41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0,20</w:t>
      </w:r>
    </w:p>
    <w:p w:rsidR="001A64CE" w:rsidRPr="005719C5" w:rsidRDefault="001A64CE" w:rsidP="000B60E6">
      <w:pPr>
        <w:widowControl w:val="0"/>
        <w:tabs>
          <w:tab w:val="left" w:pos="6635"/>
          <w:tab w:val="righ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Pontalina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246.300,80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0,20</w:t>
      </w:r>
    </w:p>
    <w:p w:rsidR="001A64CE" w:rsidRPr="005719C5" w:rsidRDefault="001A64CE" w:rsidP="000B60E6">
      <w:pPr>
        <w:widowControl w:val="0"/>
        <w:tabs>
          <w:tab w:val="left" w:pos="6635"/>
          <w:tab w:val="righ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Vicentinópolis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239.407,18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0,19</w:t>
      </w:r>
    </w:p>
    <w:p w:rsidR="001A64CE" w:rsidRPr="005719C5" w:rsidRDefault="001A64CE" w:rsidP="000B60E6">
      <w:pPr>
        <w:widowControl w:val="0"/>
        <w:tabs>
          <w:tab w:val="left" w:pos="6635"/>
          <w:tab w:val="righ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Indiara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236.832,97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0,19</w:t>
      </w:r>
    </w:p>
    <w:p w:rsidR="001A64CE" w:rsidRPr="005719C5" w:rsidRDefault="001A64CE" w:rsidP="000B60E6">
      <w:pPr>
        <w:widowControl w:val="0"/>
        <w:tabs>
          <w:tab w:val="left" w:pos="6635"/>
          <w:tab w:val="righ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Porteirão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229.089,86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0,18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Rubiataba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218.896,90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0,18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Serranópolis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218.708,18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0,18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Nova Crixás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214.061,43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0,17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Vianópolis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210.338,36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0,17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Buriti Alegre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210.316,21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0,17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Cezarina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207.186,55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0,17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Itapaci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196.936,75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0,16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Cocalzinho de Goiás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193.086,06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0,16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Santa Fé de Goiás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186.688,71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0,15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Uruana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185.777,10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0,15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Cabeceiras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176.262,64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0,14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Montes Claros de Goiás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175.938,26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0,14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Abadia de Goiás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174.431,63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0,14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Piranhas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166.754,95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0,13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Inaciolândia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163.718,33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0,13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Jandaia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160.869,03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0,13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Carmo do Rio Verde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157.256,89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0,13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Perolândia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156.566,92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0,13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Campos Belos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156.149,47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0,13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São João D'Aliança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155.335,11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0,13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t>Água Fria de Goiás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150.498,06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0,12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3"/>
          <w:sz w:val="24"/>
          <w:szCs w:val="24"/>
        </w:rPr>
      </w:pPr>
      <w:r w:rsidRPr="005719C5">
        <w:rPr>
          <w:rFonts w:ascii="Arial" w:hAnsi="Arial" w:cs="Arial"/>
          <w:color w:val="000000"/>
          <w:spacing w:val="-3"/>
          <w:sz w:val="24"/>
          <w:szCs w:val="24"/>
        </w:rPr>
        <w:lastRenderedPageBreak/>
        <w:t>Maurilândia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148.313,96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                                        </w:t>
      </w:r>
      <w:r w:rsidRPr="005719C5">
        <w:rPr>
          <w:rFonts w:ascii="Arial" w:hAnsi="Arial" w:cs="Arial"/>
          <w:color w:val="000000"/>
          <w:spacing w:val="-3"/>
          <w:sz w:val="24"/>
          <w:szCs w:val="24"/>
        </w:rPr>
        <w:t>0,12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Abadiânia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143.026,99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0,12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Vila Propício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141.452,53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0,11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Nazário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140.189,43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0,11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Cachoeira Alta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136.081,97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0,11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Gouvelândia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135.840,62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0,11</w:t>
      </w:r>
    </w:p>
    <w:p w:rsidR="001A64CE" w:rsidRPr="005719C5" w:rsidRDefault="001A64CE" w:rsidP="009E7B55">
      <w:pPr>
        <w:widowControl w:val="0"/>
        <w:tabs>
          <w:tab w:val="left" w:pos="6635"/>
          <w:tab w:val="left" w:pos="9050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Portelândia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135.819,55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0,11</w:t>
      </w:r>
    </w:p>
    <w:p w:rsidR="001A64CE" w:rsidRPr="005719C5" w:rsidRDefault="001A64CE" w:rsidP="000B60E6">
      <w:pPr>
        <w:widowControl w:val="0"/>
        <w:tabs>
          <w:tab w:val="left" w:pos="6635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Rialma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132.510,30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0,11</w:t>
      </w:r>
    </w:p>
    <w:p w:rsidR="001A64CE" w:rsidRPr="005719C5" w:rsidRDefault="001A64CE" w:rsidP="000B60E6">
      <w:pPr>
        <w:widowControl w:val="0"/>
        <w:tabs>
          <w:tab w:val="left" w:pos="6635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Paranaiguara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131.099,97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0,11</w:t>
      </w:r>
    </w:p>
    <w:p w:rsidR="001A64CE" w:rsidRPr="005719C5" w:rsidRDefault="001A64CE" w:rsidP="000B60E6">
      <w:pPr>
        <w:widowControl w:val="0"/>
        <w:tabs>
          <w:tab w:val="left" w:pos="6635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Itarumã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130.862,69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0,11</w:t>
      </w:r>
    </w:p>
    <w:p w:rsidR="001A64CE" w:rsidRPr="005719C5" w:rsidRDefault="001A64CE" w:rsidP="000B60E6">
      <w:pPr>
        <w:widowControl w:val="0"/>
        <w:tabs>
          <w:tab w:val="left" w:pos="6635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Doverlândia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128.809,17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0,10</w:t>
      </w:r>
    </w:p>
    <w:p w:rsidR="001A64CE" w:rsidRPr="005719C5" w:rsidRDefault="001A64CE" w:rsidP="000B60E6">
      <w:pPr>
        <w:widowControl w:val="0"/>
        <w:tabs>
          <w:tab w:val="left" w:pos="6635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Aragarças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124.550,41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0,10</w:t>
      </w:r>
    </w:p>
    <w:p w:rsidR="001A64CE" w:rsidRPr="005719C5" w:rsidRDefault="001A64CE" w:rsidP="000B60E6">
      <w:pPr>
        <w:widowControl w:val="0"/>
        <w:tabs>
          <w:tab w:val="left" w:pos="6635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Campinorte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120.530,19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0,10</w:t>
      </w:r>
    </w:p>
    <w:p w:rsidR="001A64CE" w:rsidRPr="005719C5" w:rsidRDefault="001A64CE" w:rsidP="000B60E6">
      <w:pPr>
        <w:widowControl w:val="0"/>
        <w:tabs>
          <w:tab w:val="left" w:pos="6635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Flores de Goiás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119.890,92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0,10</w:t>
      </w:r>
    </w:p>
    <w:p w:rsidR="001A64CE" w:rsidRPr="005719C5" w:rsidRDefault="001A64CE" w:rsidP="000B60E6">
      <w:pPr>
        <w:widowControl w:val="0"/>
        <w:tabs>
          <w:tab w:val="left" w:pos="6635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Guapó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116.681,32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0,09</w:t>
      </w:r>
    </w:p>
    <w:p w:rsidR="001A64CE" w:rsidRPr="005719C5" w:rsidRDefault="001A64CE" w:rsidP="000B60E6">
      <w:pPr>
        <w:widowControl w:val="0"/>
        <w:tabs>
          <w:tab w:val="left" w:pos="6635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Leopoldo de Bulhões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115.968,41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0,09</w:t>
      </w:r>
    </w:p>
    <w:p w:rsidR="001A64CE" w:rsidRPr="005719C5" w:rsidRDefault="001A64CE" w:rsidP="000B60E6">
      <w:pPr>
        <w:widowControl w:val="0"/>
        <w:tabs>
          <w:tab w:val="left" w:pos="6635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Joviânia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115.585,90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0,09</w:t>
      </w:r>
    </w:p>
    <w:p w:rsidR="001A64CE" w:rsidRPr="005719C5" w:rsidRDefault="001A64CE" w:rsidP="000B60E6">
      <w:pPr>
        <w:widowControl w:val="0"/>
        <w:tabs>
          <w:tab w:val="left" w:pos="6635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Nova Veneza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113.503,32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0,09</w:t>
      </w:r>
    </w:p>
    <w:p w:rsidR="001A64CE" w:rsidRPr="005719C5" w:rsidRDefault="001A64CE" w:rsidP="000B60E6">
      <w:pPr>
        <w:widowControl w:val="0"/>
        <w:tabs>
          <w:tab w:val="left" w:pos="6635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Corumbá de Goiás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110.015,70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0,09</w:t>
      </w:r>
    </w:p>
    <w:p w:rsidR="001A64CE" w:rsidRPr="005719C5" w:rsidRDefault="001A64CE" w:rsidP="000B60E6">
      <w:pPr>
        <w:widowControl w:val="0"/>
        <w:tabs>
          <w:tab w:val="left" w:pos="6635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Mara Rosa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107.031,75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0,09</w:t>
      </w:r>
    </w:p>
    <w:p w:rsidR="001A64CE" w:rsidRPr="005719C5" w:rsidRDefault="001A64CE" w:rsidP="000B60E6">
      <w:pPr>
        <w:widowControl w:val="0"/>
        <w:tabs>
          <w:tab w:val="left" w:pos="6635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Santo Antônio da Barra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106.380,84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0,09</w:t>
      </w:r>
    </w:p>
    <w:p w:rsidR="001A64CE" w:rsidRPr="005719C5" w:rsidRDefault="001A64CE" w:rsidP="000B60E6">
      <w:pPr>
        <w:widowControl w:val="0"/>
        <w:tabs>
          <w:tab w:val="left" w:pos="6635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Itauçu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103.428,55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0,08</w:t>
      </w:r>
    </w:p>
    <w:p w:rsidR="001A64CE" w:rsidRPr="005719C5" w:rsidRDefault="001A64CE" w:rsidP="000B60E6">
      <w:pPr>
        <w:widowControl w:val="0"/>
        <w:tabs>
          <w:tab w:val="left" w:pos="6635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Vila Boa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102.706,08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0,08</w:t>
      </w:r>
    </w:p>
    <w:p w:rsidR="001A64CE" w:rsidRPr="005719C5" w:rsidRDefault="001A64CE" w:rsidP="000B60E6">
      <w:pPr>
        <w:widowControl w:val="0"/>
        <w:tabs>
          <w:tab w:val="left" w:pos="6635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Itapirapuã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101.043,09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0,08</w:t>
      </w:r>
    </w:p>
    <w:p w:rsidR="001A64CE" w:rsidRPr="005719C5" w:rsidRDefault="001A64CE" w:rsidP="000B60E6">
      <w:pPr>
        <w:widowControl w:val="0"/>
        <w:tabs>
          <w:tab w:val="left" w:pos="6681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Aruanã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96.826,79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0,08</w:t>
      </w:r>
    </w:p>
    <w:p w:rsidR="001A64CE" w:rsidRPr="005719C5" w:rsidRDefault="001A64CE" w:rsidP="000B60E6">
      <w:pPr>
        <w:widowControl w:val="0"/>
        <w:tabs>
          <w:tab w:val="left" w:pos="6681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Goianápolis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94.669,81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0,08</w:t>
      </w:r>
    </w:p>
    <w:p w:rsidR="001A64CE" w:rsidRPr="005719C5" w:rsidRDefault="001A64CE" w:rsidP="000B60E6">
      <w:pPr>
        <w:widowControl w:val="0"/>
        <w:tabs>
          <w:tab w:val="left" w:pos="6681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Iaciara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94.623,40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0,08</w:t>
      </w:r>
    </w:p>
    <w:p w:rsidR="001A64CE" w:rsidRPr="005719C5" w:rsidRDefault="001A64CE" w:rsidP="000B60E6">
      <w:pPr>
        <w:widowControl w:val="0"/>
        <w:tabs>
          <w:tab w:val="left" w:pos="6681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Petrolina de Goiás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93.157,23</w:t>
      </w:r>
      <w:r>
        <w:rPr>
          <w:rFonts w:ascii="Arial" w:hAnsi="Arial" w:cs="Arial"/>
          <w:color w:val="000000"/>
          <w:spacing w:val="-2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0,08</w:t>
      </w:r>
    </w:p>
    <w:p w:rsidR="001A64CE" w:rsidRPr="005719C5" w:rsidRDefault="001A64CE" w:rsidP="000B60E6">
      <w:pPr>
        <w:widowControl w:val="0"/>
        <w:tabs>
          <w:tab w:val="left" w:pos="6681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>
        <w:rPr>
          <w:rFonts w:ascii="Arial" w:hAnsi="Arial" w:cs="Arial"/>
          <w:color w:val="000000"/>
          <w:spacing w:val="-2"/>
          <w:sz w:val="24"/>
          <w:szCs w:val="24"/>
        </w:rPr>
        <w:t xml:space="preserve">São Domingos           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92.686,09</w:t>
      </w:r>
      <w:r>
        <w:rPr>
          <w:rFonts w:ascii="Arial" w:hAnsi="Arial" w:cs="Arial"/>
          <w:color w:val="000000"/>
          <w:spacing w:val="-2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0,07</w:t>
      </w:r>
    </w:p>
    <w:p w:rsidR="001A64CE" w:rsidRPr="005719C5" w:rsidRDefault="001A64CE" w:rsidP="000B60E6">
      <w:pPr>
        <w:widowControl w:val="0"/>
        <w:tabs>
          <w:tab w:val="left" w:pos="6681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Firminópolis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91.705,43</w:t>
      </w:r>
      <w:r>
        <w:rPr>
          <w:rFonts w:ascii="Arial" w:hAnsi="Arial" w:cs="Arial"/>
          <w:color w:val="000000"/>
          <w:spacing w:val="-2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0,07</w:t>
      </w:r>
    </w:p>
    <w:p w:rsidR="001A64CE" w:rsidRPr="005719C5" w:rsidRDefault="001A64CE" w:rsidP="000B60E6">
      <w:pPr>
        <w:widowControl w:val="0"/>
        <w:tabs>
          <w:tab w:val="left" w:pos="6681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>
        <w:rPr>
          <w:rFonts w:ascii="Arial" w:hAnsi="Arial" w:cs="Arial"/>
          <w:color w:val="000000"/>
          <w:spacing w:val="-2"/>
          <w:sz w:val="24"/>
          <w:szCs w:val="24"/>
        </w:rPr>
        <w:t xml:space="preserve">Sanclerlândia             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90.838,01</w:t>
      </w:r>
      <w:r>
        <w:rPr>
          <w:rFonts w:ascii="Arial" w:hAnsi="Arial" w:cs="Arial"/>
          <w:color w:val="000000"/>
          <w:spacing w:val="-2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0,07</w:t>
      </w:r>
    </w:p>
    <w:p w:rsidR="001A64CE" w:rsidRPr="005719C5" w:rsidRDefault="001A64CE" w:rsidP="000B60E6">
      <w:pPr>
        <w:widowControl w:val="0"/>
        <w:tabs>
          <w:tab w:val="left" w:pos="6681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Bom Jardim de Goiás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89.151,45</w:t>
      </w:r>
      <w:r>
        <w:rPr>
          <w:rFonts w:ascii="Arial" w:hAnsi="Arial" w:cs="Arial"/>
          <w:color w:val="000000"/>
          <w:spacing w:val="-2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0,07</w:t>
      </w:r>
    </w:p>
    <w:p w:rsidR="001A64CE" w:rsidRPr="005719C5" w:rsidRDefault="001A64CE" w:rsidP="000B60E6">
      <w:pPr>
        <w:widowControl w:val="0"/>
        <w:tabs>
          <w:tab w:val="left" w:pos="6681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Santa Terezinha de Goiás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86.569,66</w:t>
      </w:r>
      <w:r>
        <w:rPr>
          <w:rFonts w:ascii="Arial" w:hAnsi="Arial" w:cs="Arial"/>
          <w:color w:val="000000"/>
          <w:spacing w:val="-2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0,07</w:t>
      </w:r>
    </w:p>
    <w:p w:rsidR="001A64CE" w:rsidRPr="005719C5" w:rsidRDefault="001A64CE" w:rsidP="000B60E6">
      <w:pPr>
        <w:widowControl w:val="0"/>
        <w:tabs>
          <w:tab w:val="left" w:pos="6681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Alto Paraíso de Goiás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83.702,55</w:t>
      </w:r>
      <w:r>
        <w:rPr>
          <w:rFonts w:ascii="Arial" w:hAnsi="Arial" w:cs="Arial"/>
          <w:color w:val="000000"/>
          <w:spacing w:val="-2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0,07</w:t>
      </w:r>
    </w:p>
    <w:p w:rsidR="001A64CE" w:rsidRPr="005719C5" w:rsidRDefault="001A64CE" w:rsidP="000B60E6">
      <w:pPr>
        <w:widowControl w:val="0"/>
        <w:tabs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lastRenderedPageBreak/>
        <w:t>Santa Rita do Araguaia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83.521,51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0,07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Britânia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83.044,69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0,07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Turvânia</w:t>
      </w:r>
      <w:r>
        <w:rPr>
          <w:rFonts w:ascii="Arial" w:hAnsi="Arial" w:cs="Arial"/>
          <w:color w:val="000000"/>
          <w:spacing w:val="-2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81.232,94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0,07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Santa Cruz de Goiás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80.787,46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0,07</w:t>
      </w:r>
    </w:p>
    <w:p w:rsidR="001A64CE" w:rsidRPr="005719C5" w:rsidRDefault="001A64CE" w:rsidP="000B60E6">
      <w:pPr>
        <w:widowControl w:val="0"/>
        <w:tabs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>
        <w:rPr>
          <w:rFonts w:ascii="Arial" w:hAnsi="Arial" w:cs="Arial"/>
          <w:color w:val="000000"/>
          <w:spacing w:val="-2"/>
          <w:sz w:val="24"/>
          <w:szCs w:val="24"/>
        </w:rPr>
        <w:t xml:space="preserve">Aporé                                                                         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>80.734,34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0,07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Americano do Brasil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79.451,63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0,06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Terezópolis de Goiás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78.393,63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0,06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Edealina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76.855,67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0,06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Rianápolis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75.570,72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0,06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Gameleira de Goiás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74.737,94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0,06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Castelândia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73.221,69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0,06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Alvorada do Norte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72.852,91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0,06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Araguapaz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72.589,98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0,06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Goiandira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71.570,59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0,06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Fazenda Nova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70.941,80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0,06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Itajá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69.904,76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0,06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Faina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68.673,26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0,06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2"/>
          <w:sz w:val="24"/>
          <w:szCs w:val="24"/>
        </w:rPr>
      </w:pPr>
      <w:r w:rsidRPr="005719C5">
        <w:rPr>
          <w:rFonts w:ascii="Arial" w:hAnsi="Arial" w:cs="Arial"/>
          <w:color w:val="000000"/>
          <w:spacing w:val="-2"/>
          <w:sz w:val="24"/>
          <w:szCs w:val="24"/>
        </w:rPr>
        <w:t>Santa Bárbara de Goiás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68.347,01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tab/>
        <w:t>0,06</w:t>
      </w:r>
    </w:p>
    <w:p w:rsidR="001A64CE" w:rsidRPr="005719C5" w:rsidRDefault="00C01979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C01979">
        <w:rPr>
          <w:noProof/>
        </w:rPr>
        <w:pict>
          <v:shape id="_x0000_s1027" type="#_x0000_t202" style="position:absolute;margin-left:529.5pt;margin-top:46.8pt;width:32.25pt;height:22.5pt;z-index:251659264" strokecolor="white">
            <v:textbox style="mso-next-textbox:#_x0000_s1027">
              <w:txbxContent>
                <w:p w:rsidR="001A64CE" w:rsidRPr="00282356" w:rsidRDefault="001A64CE" w:rsidP="009E7B55"/>
              </w:txbxContent>
            </v:textbox>
          </v:shape>
        </w:pict>
      </w:r>
      <w:bookmarkStart w:id="1" w:name="Pg4"/>
      <w:bookmarkEnd w:id="1"/>
      <w:r w:rsidR="001A64CE" w:rsidRPr="005719C5">
        <w:rPr>
          <w:rFonts w:ascii="Arial" w:hAnsi="Arial" w:cs="Arial"/>
          <w:color w:val="000000"/>
          <w:sz w:val="24"/>
          <w:szCs w:val="24"/>
        </w:rPr>
        <w:t>Mundo Novo</w:t>
      </w:r>
      <w:r w:rsidR="001A64CE" w:rsidRPr="005719C5">
        <w:rPr>
          <w:rFonts w:ascii="Arial" w:hAnsi="Arial" w:cs="Arial"/>
          <w:color w:val="000000"/>
          <w:sz w:val="24"/>
          <w:szCs w:val="24"/>
        </w:rPr>
        <w:tab/>
        <w:t>67.140,31</w:t>
      </w:r>
      <w:r w:rsidR="001A64CE" w:rsidRPr="005719C5">
        <w:rPr>
          <w:rFonts w:ascii="Arial" w:hAnsi="Arial" w:cs="Arial"/>
          <w:color w:val="000000"/>
          <w:sz w:val="24"/>
          <w:szCs w:val="24"/>
        </w:rPr>
        <w:tab/>
        <w:t>0,05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Rio Quente</w:t>
      </w:r>
      <w:r w:rsidRPr="005719C5">
        <w:rPr>
          <w:rFonts w:ascii="Arial" w:hAnsi="Arial" w:cs="Arial"/>
          <w:color w:val="000000"/>
          <w:sz w:val="24"/>
          <w:szCs w:val="24"/>
        </w:rPr>
        <w:tab/>
        <w:t>65.626,09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0,05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Nova Glória</w:t>
      </w:r>
      <w:r w:rsidRPr="005719C5">
        <w:rPr>
          <w:rFonts w:ascii="Arial" w:hAnsi="Arial" w:cs="Arial"/>
          <w:color w:val="000000"/>
          <w:sz w:val="24"/>
          <w:szCs w:val="24"/>
        </w:rPr>
        <w:tab/>
        <w:t>65.496,73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0,05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Palminópolis</w:t>
      </w:r>
      <w:r w:rsidRPr="005719C5">
        <w:rPr>
          <w:rFonts w:ascii="Arial" w:hAnsi="Arial" w:cs="Arial"/>
          <w:color w:val="000000"/>
          <w:sz w:val="24"/>
          <w:szCs w:val="24"/>
        </w:rPr>
        <w:tab/>
        <w:t>64.044,70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0,05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São Miguel do Passa Quatro</w:t>
      </w:r>
      <w:r w:rsidRPr="005719C5">
        <w:rPr>
          <w:rFonts w:ascii="Arial" w:hAnsi="Arial" w:cs="Arial"/>
          <w:color w:val="000000"/>
          <w:sz w:val="24"/>
          <w:szCs w:val="24"/>
        </w:rPr>
        <w:tab/>
        <w:t>62.749,99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0,05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Aragoiânia</w:t>
      </w:r>
      <w:r w:rsidRPr="005719C5">
        <w:rPr>
          <w:rFonts w:ascii="Arial" w:hAnsi="Arial" w:cs="Arial"/>
          <w:color w:val="000000"/>
          <w:sz w:val="24"/>
          <w:szCs w:val="24"/>
        </w:rPr>
        <w:tab/>
        <w:t>62.155,97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0,05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Panamá</w:t>
      </w:r>
      <w:r w:rsidRPr="005719C5">
        <w:rPr>
          <w:rFonts w:ascii="Arial" w:hAnsi="Arial" w:cs="Arial"/>
          <w:color w:val="000000"/>
          <w:sz w:val="24"/>
          <w:szCs w:val="24"/>
        </w:rPr>
        <w:tab/>
        <w:t>61.390,93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0,05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Urutaí</w:t>
      </w:r>
      <w:r w:rsidRPr="005719C5">
        <w:rPr>
          <w:rFonts w:ascii="Arial" w:hAnsi="Arial" w:cs="Arial"/>
          <w:color w:val="000000"/>
          <w:sz w:val="24"/>
          <w:szCs w:val="24"/>
        </w:rPr>
        <w:tab/>
        <w:t>60.799,31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0,05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Matrinchã</w:t>
      </w:r>
      <w:r w:rsidRPr="005719C5">
        <w:rPr>
          <w:rFonts w:ascii="Arial" w:hAnsi="Arial" w:cs="Arial"/>
          <w:color w:val="000000"/>
          <w:sz w:val="24"/>
          <w:szCs w:val="24"/>
        </w:rPr>
        <w:tab/>
        <w:t>59.747,34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0,05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São Luiz do Norte</w:t>
      </w:r>
      <w:r w:rsidRPr="005719C5">
        <w:rPr>
          <w:rFonts w:ascii="Arial" w:hAnsi="Arial" w:cs="Arial"/>
          <w:color w:val="000000"/>
          <w:sz w:val="24"/>
          <w:szCs w:val="24"/>
        </w:rPr>
        <w:tab/>
        <w:t>58.690,94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0,05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Mossâmedes</w:t>
      </w:r>
      <w:r w:rsidRPr="005719C5">
        <w:rPr>
          <w:rFonts w:ascii="Arial" w:hAnsi="Arial" w:cs="Arial"/>
          <w:color w:val="000000"/>
          <w:sz w:val="24"/>
          <w:szCs w:val="24"/>
        </w:rPr>
        <w:tab/>
        <w:t>58.019,07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0,05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Monte Alegre de Goiás</w:t>
      </w:r>
      <w:r w:rsidRPr="005719C5">
        <w:rPr>
          <w:rFonts w:ascii="Arial" w:hAnsi="Arial" w:cs="Arial"/>
          <w:color w:val="000000"/>
          <w:sz w:val="24"/>
          <w:szCs w:val="24"/>
        </w:rPr>
        <w:tab/>
        <w:t>57.363,78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0,05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São Francisco de Goiás</w:t>
      </w:r>
      <w:r w:rsidRPr="005719C5">
        <w:rPr>
          <w:rFonts w:ascii="Arial" w:hAnsi="Arial" w:cs="Arial"/>
          <w:color w:val="000000"/>
          <w:sz w:val="24"/>
          <w:szCs w:val="24"/>
        </w:rPr>
        <w:tab/>
        <w:t>56.949,19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0,05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Santo Antônio de Goiás</w:t>
      </w:r>
      <w:r w:rsidRPr="005719C5">
        <w:rPr>
          <w:rFonts w:ascii="Arial" w:hAnsi="Arial" w:cs="Arial"/>
          <w:color w:val="000000"/>
          <w:sz w:val="24"/>
          <w:szCs w:val="24"/>
        </w:rPr>
        <w:tab/>
        <w:t>56.007,32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0,05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Bonfinópolis</w:t>
      </w:r>
      <w:r w:rsidRPr="005719C5">
        <w:rPr>
          <w:rFonts w:ascii="Arial" w:hAnsi="Arial" w:cs="Arial"/>
          <w:color w:val="000000"/>
          <w:sz w:val="24"/>
          <w:szCs w:val="24"/>
        </w:rPr>
        <w:tab/>
        <w:t>55.237,49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0,04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Campo Limpo de Goiás</w:t>
      </w:r>
      <w:r w:rsidRPr="005719C5">
        <w:rPr>
          <w:rFonts w:ascii="Arial" w:hAnsi="Arial" w:cs="Arial"/>
          <w:color w:val="000000"/>
          <w:sz w:val="24"/>
          <w:szCs w:val="24"/>
        </w:rPr>
        <w:tab/>
        <w:t>54.602,93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0,04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lastRenderedPageBreak/>
        <w:t>Ouro Verde de Goiás</w:t>
      </w:r>
      <w:r w:rsidRPr="005719C5">
        <w:rPr>
          <w:rFonts w:ascii="Arial" w:hAnsi="Arial" w:cs="Arial"/>
          <w:color w:val="000000"/>
          <w:sz w:val="24"/>
          <w:szCs w:val="24"/>
        </w:rPr>
        <w:tab/>
        <w:t>53.748,91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0,04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Itaguaru</w:t>
      </w:r>
      <w:r w:rsidRPr="005719C5">
        <w:rPr>
          <w:rFonts w:ascii="Arial" w:hAnsi="Arial" w:cs="Arial"/>
          <w:color w:val="000000"/>
          <w:sz w:val="24"/>
          <w:szCs w:val="24"/>
        </w:rPr>
        <w:tab/>
        <w:t>51.636,42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0,04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Caturaí</w:t>
      </w:r>
      <w:r w:rsidRPr="005719C5">
        <w:rPr>
          <w:rFonts w:ascii="Arial" w:hAnsi="Arial" w:cs="Arial"/>
          <w:color w:val="000000"/>
          <w:sz w:val="24"/>
          <w:szCs w:val="24"/>
        </w:rPr>
        <w:tab/>
        <w:t>50.697,74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0,04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Arenópolis</w:t>
      </w:r>
      <w:r w:rsidRPr="005719C5">
        <w:rPr>
          <w:rFonts w:ascii="Arial" w:hAnsi="Arial" w:cs="Arial"/>
          <w:color w:val="000000"/>
          <w:sz w:val="24"/>
          <w:szCs w:val="24"/>
        </w:rPr>
        <w:tab/>
        <w:t>49.704,27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0,04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Cumari</w:t>
      </w:r>
      <w:r w:rsidRPr="005719C5">
        <w:rPr>
          <w:rFonts w:ascii="Arial" w:hAnsi="Arial" w:cs="Arial"/>
          <w:color w:val="000000"/>
          <w:sz w:val="24"/>
          <w:szCs w:val="24"/>
        </w:rPr>
        <w:tab/>
        <w:t>48.614,32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0,04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Santa Rita do Novo Destino</w:t>
      </w:r>
      <w:r w:rsidRPr="005719C5">
        <w:rPr>
          <w:rFonts w:ascii="Arial" w:hAnsi="Arial" w:cs="Arial"/>
          <w:color w:val="000000"/>
          <w:sz w:val="24"/>
          <w:szCs w:val="24"/>
        </w:rPr>
        <w:tab/>
        <w:t>48.423,14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0,04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Bonópolis</w:t>
      </w:r>
      <w:r w:rsidRPr="005719C5">
        <w:rPr>
          <w:rFonts w:ascii="Arial" w:hAnsi="Arial" w:cs="Arial"/>
          <w:color w:val="000000"/>
          <w:sz w:val="24"/>
          <w:szCs w:val="24"/>
        </w:rPr>
        <w:tab/>
        <w:t>47.851,02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0,04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Simolândia</w:t>
      </w:r>
      <w:r w:rsidRPr="005719C5">
        <w:rPr>
          <w:rFonts w:ascii="Arial" w:hAnsi="Arial" w:cs="Arial"/>
          <w:color w:val="000000"/>
          <w:sz w:val="24"/>
          <w:szCs w:val="24"/>
        </w:rPr>
        <w:tab/>
        <w:t>47.455,71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0,04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Palestina de Goiás</w:t>
      </w:r>
      <w:r w:rsidRPr="005719C5">
        <w:rPr>
          <w:rFonts w:ascii="Arial" w:hAnsi="Arial" w:cs="Arial"/>
          <w:color w:val="000000"/>
          <w:sz w:val="24"/>
          <w:szCs w:val="24"/>
        </w:rPr>
        <w:tab/>
        <w:t>47.252,44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0,04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Cromínia</w:t>
      </w:r>
      <w:r w:rsidRPr="005719C5">
        <w:rPr>
          <w:rFonts w:ascii="Arial" w:hAnsi="Arial" w:cs="Arial"/>
          <w:color w:val="000000"/>
          <w:sz w:val="24"/>
          <w:szCs w:val="24"/>
        </w:rPr>
        <w:tab/>
        <w:t>47.230,90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0,04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Amorinópolis</w:t>
      </w:r>
      <w:r w:rsidRPr="005719C5">
        <w:rPr>
          <w:rFonts w:ascii="Arial" w:hAnsi="Arial" w:cs="Arial"/>
          <w:color w:val="000000"/>
          <w:sz w:val="24"/>
          <w:szCs w:val="24"/>
        </w:rPr>
        <w:tab/>
        <w:t>46.338,64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0,04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Itaguari</w:t>
      </w:r>
      <w:r w:rsidRPr="005719C5">
        <w:rPr>
          <w:rFonts w:ascii="Arial" w:hAnsi="Arial" w:cs="Arial"/>
          <w:color w:val="000000"/>
          <w:sz w:val="24"/>
          <w:szCs w:val="24"/>
        </w:rPr>
        <w:tab/>
        <w:t>46.316,27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0,04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Santa Isabel</w:t>
      </w:r>
      <w:r w:rsidRPr="005719C5">
        <w:rPr>
          <w:rFonts w:ascii="Arial" w:hAnsi="Arial" w:cs="Arial"/>
          <w:color w:val="000000"/>
          <w:sz w:val="24"/>
          <w:szCs w:val="24"/>
        </w:rPr>
        <w:tab/>
        <w:t>45.884,81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0,04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Novo Planalto</w:t>
      </w:r>
      <w:r w:rsidRPr="005719C5">
        <w:rPr>
          <w:rFonts w:ascii="Arial" w:hAnsi="Arial" w:cs="Arial"/>
          <w:color w:val="000000"/>
          <w:sz w:val="24"/>
          <w:szCs w:val="24"/>
        </w:rPr>
        <w:tab/>
        <w:t>45.374,74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0,04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Brazabrantes</w:t>
      </w:r>
      <w:r w:rsidRPr="005719C5">
        <w:rPr>
          <w:rFonts w:ascii="Arial" w:hAnsi="Arial" w:cs="Arial"/>
          <w:color w:val="000000"/>
          <w:sz w:val="24"/>
          <w:szCs w:val="24"/>
        </w:rPr>
        <w:tab/>
        <w:t>44.610,83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0,04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Avelinópolis</w:t>
      </w:r>
      <w:r w:rsidRPr="005719C5">
        <w:rPr>
          <w:rFonts w:ascii="Arial" w:hAnsi="Arial" w:cs="Arial"/>
          <w:color w:val="000000"/>
          <w:sz w:val="24"/>
          <w:szCs w:val="24"/>
        </w:rPr>
        <w:tab/>
        <w:t>44.558,65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0,04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Hidrolina</w:t>
      </w:r>
      <w:r w:rsidRPr="005719C5">
        <w:rPr>
          <w:rFonts w:ascii="Arial" w:hAnsi="Arial" w:cs="Arial"/>
          <w:color w:val="000000"/>
          <w:sz w:val="24"/>
          <w:szCs w:val="24"/>
        </w:rPr>
        <w:tab/>
        <w:t>43.725,97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0,04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Mambaí</w:t>
      </w:r>
      <w:r w:rsidRPr="005719C5">
        <w:rPr>
          <w:rFonts w:ascii="Arial" w:hAnsi="Arial" w:cs="Arial"/>
          <w:color w:val="000000"/>
          <w:sz w:val="24"/>
          <w:szCs w:val="24"/>
        </w:rPr>
        <w:tab/>
        <w:t>43.724,55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0,04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Aparecida do Rio Doce</w:t>
      </w:r>
      <w:r w:rsidRPr="005719C5">
        <w:rPr>
          <w:rFonts w:ascii="Arial" w:hAnsi="Arial" w:cs="Arial"/>
          <w:color w:val="000000"/>
          <w:sz w:val="24"/>
          <w:szCs w:val="24"/>
        </w:rPr>
        <w:tab/>
        <w:t>43.512,04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0,04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Caldazinha</w:t>
      </w:r>
      <w:r w:rsidRPr="005719C5">
        <w:rPr>
          <w:rFonts w:ascii="Arial" w:hAnsi="Arial" w:cs="Arial"/>
          <w:color w:val="000000"/>
          <w:sz w:val="24"/>
          <w:szCs w:val="24"/>
        </w:rPr>
        <w:tab/>
        <w:t>42.404,06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Novo Brasil</w:t>
      </w:r>
      <w:r w:rsidRPr="005719C5">
        <w:rPr>
          <w:rFonts w:ascii="Arial" w:hAnsi="Arial" w:cs="Arial"/>
          <w:color w:val="000000"/>
          <w:sz w:val="24"/>
          <w:szCs w:val="24"/>
        </w:rPr>
        <w:tab/>
        <w:t>42.287,72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Aurilândia</w:t>
      </w:r>
      <w:r w:rsidRPr="005719C5">
        <w:rPr>
          <w:rFonts w:ascii="Arial" w:hAnsi="Arial" w:cs="Arial"/>
          <w:color w:val="000000"/>
          <w:sz w:val="24"/>
          <w:szCs w:val="24"/>
        </w:rPr>
        <w:tab/>
        <w:t>42.052,68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Divinópolis de Goiás</w:t>
      </w:r>
      <w:r w:rsidRPr="005719C5">
        <w:rPr>
          <w:rFonts w:ascii="Arial" w:hAnsi="Arial" w:cs="Arial"/>
          <w:color w:val="000000"/>
          <w:sz w:val="24"/>
          <w:szCs w:val="24"/>
        </w:rPr>
        <w:tab/>
        <w:t>41.980,04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Varjão</w:t>
      </w:r>
      <w:r w:rsidRPr="005719C5">
        <w:rPr>
          <w:rFonts w:ascii="Arial" w:hAnsi="Arial" w:cs="Arial"/>
          <w:color w:val="000000"/>
          <w:sz w:val="24"/>
          <w:szCs w:val="24"/>
        </w:rPr>
        <w:tab/>
        <w:t>40.489,10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Araçu</w:t>
      </w:r>
      <w:r w:rsidRPr="005719C5">
        <w:rPr>
          <w:rFonts w:ascii="Arial" w:hAnsi="Arial" w:cs="Arial"/>
          <w:color w:val="000000"/>
          <w:sz w:val="24"/>
          <w:szCs w:val="24"/>
        </w:rPr>
        <w:tab/>
        <w:t>40.375,02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Formoso</w:t>
      </w:r>
      <w:r w:rsidRPr="005719C5">
        <w:rPr>
          <w:rFonts w:ascii="Arial" w:hAnsi="Arial" w:cs="Arial"/>
          <w:color w:val="000000"/>
          <w:sz w:val="24"/>
          <w:szCs w:val="24"/>
        </w:rPr>
        <w:tab/>
        <w:t>39.425,07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Taquaral de Goiás</w:t>
      </w:r>
      <w:r w:rsidRPr="005719C5">
        <w:rPr>
          <w:rFonts w:ascii="Arial" w:hAnsi="Arial" w:cs="Arial"/>
          <w:color w:val="000000"/>
          <w:sz w:val="24"/>
          <w:szCs w:val="24"/>
        </w:rPr>
        <w:tab/>
        <w:t>39.163,23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Campestre de Goiás</w:t>
      </w:r>
      <w:r w:rsidRPr="005719C5">
        <w:rPr>
          <w:rFonts w:ascii="Arial" w:hAnsi="Arial" w:cs="Arial"/>
          <w:color w:val="000000"/>
          <w:sz w:val="24"/>
          <w:szCs w:val="24"/>
        </w:rPr>
        <w:tab/>
        <w:t>38.660,99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Ivolândia</w:t>
      </w:r>
      <w:r w:rsidRPr="005719C5">
        <w:rPr>
          <w:rFonts w:ascii="Arial" w:hAnsi="Arial" w:cs="Arial"/>
          <w:color w:val="000000"/>
          <w:sz w:val="24"/>
          <w:szCs w:val="24"/>
        </w:rPr>
        <w:tab/>
        <w:t>38.358,49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Amaralina</w:t>
      </w:r>
      <w:r w:rsidRPr="005719C5">
        <w:rPr>
          <w:rFonts w:ascii="Arial" w:hAnsi="Arial" w:cs="Arial"/>
          <w:color w:val="000000"/>
          <w:sz w:val="24"/>
          <w:szCs w:val="24"/>
        </w:rPr>
        <w:tab/>
        <w:t>37.912,03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Montividiu do Norte</w:t>
      </w:r>
      <w:r w:rsidRPr="005719C5">
        <w:rPr>
          <w:rFonts w:ascii="Arial" w:hAnsi="Arial" w:cs="Arial"/>
          <w:color w:val="000000"/>
          <w:sz w:val="24"/>
          <w:szCs w:val="24"/>
        </w:rPr>
        <w:tab/>
        <w:t>37.720,77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Mutunópolis</w:t>
      </w:r>
      <w:r w:rsidRPr="005719C5">
        <w:rPr>
          <w:rFonts w:ascii="Arial" w:hAnsi="Arial" w:cs="Arial"/>
          <w:color w:val="000000"/>
          <w:sz w:val="24"/>
          <w:szCs w:val="24"/>
        </w:rPr>
        <w:tab/>
        <w:t>37.368,04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Campinaçu</w:t>
      </w:r>
      <w:r w:rsidRPr="005719C5">
        <w:rPr>
          <w:rFonts w:ascii="Arial" w:hAnsi="Arial" w:cs="Arial"/>
          <w:color w:val="000000"/>
          <w:sz w:val="24"/>
          <w:szCs w:val="24"/>
        </w:rPr>
        <w:tab/>
        <w:t>37.011,28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Heitoraí</w:t>
      </w:r>
      <w:r w:rsidRPr="005719C5">
        <w:rPr>
          <w:rFonts w:ascii="Arial" w:hAnsi="Arial" w:cs="Arial"/>
          <w:color w:val="000000"/>
          <w:sz w:val="24"/>
          <w:szCs w:val="24"/>
        </w:rPr>
        <w:tab/>
        <w:t>37.003,15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lastRenderedPageBreak/>
        <w:t>Cristianópolis</w:t>
      </w:r>
      <w:r w:rsidRPr="005719C5">
        <w:rPr>
          <w:rFonts w:ascii="Arial" w:hAnsi="Arial" w:cs="Arial"/>
          <w:color w:val="000000"/>
          <w:sz w:val="24"/>
          <w:szCs w:val="24"/>
        </w:rPr>
        <w:tab/>
        <w:t>36.700,45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Córrego do Ouro</w:t>
      </w:r>
      <w:r w:rsidRPr="005719C5">
        <w:rPr>
          <w:rFonts w:ascii="Arial" w:hAnsi="Arial" w:cs="Arial"/>
          <w:color w:val="000000"/>
          <w:sz w:val="24"/>
          <w:szCs w:val="24"/>
        </w:rPr>
        <w:tab/>
        <w:t>36.179,37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Baliza</w:t>
      </w:r>
      <w:r w:rsidRPr="005719C5">
        <w:rPr>
          <w:rFonts w:ascii="Arial" w:hAnsi="Arial" w:cs="Arial"/>
          <w:color w:val="000000"/>
          <w:sz w:val="24"/>
          <w:szCs w:val="24"/>
        </w:rPr>
        <w:tab/>
        <w:t>35.855,40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Pilar de Goiás</w:t>
      </w:r>
      <w:r w:rsidRPr="005719C5">
        <w:rPr>
          <w:rFonts w:ascii="Arial" w:hAnsi="Arial" w:cs="Arial"/>
          <w:color w:val="000000"/>
          <w:sz w:val="24"/>
          <w:szCs w:val="24"/>
        </w:rPr>
        <w:tab/>
        <w:t>35.042,96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5719C5">
        <w:rPr>
          <w:rFonts w:ascii="Arial" w:hAnsi="Arial" w:cs="Arial"/>
          <w:color w:val="000000"/>
          <w:sz w:val="24"/>
          <w:szCs w:val="24"/>
        </w:rPr>
        <w:t>Mimoso de Goiás</w:t>
      </w:r>
      <w:r w:rsidRPr="005719C5">
        <w:rPr>
          <w:rFonts w:ascii="Arial" w:hAnsi="Arial" w:cs="Arial"/>
          <w:color w:val="000000"/>
          <w:sz w:val="24"/>
          <w:szCs w:val="24"/>
        </w:rPr>
        <w:tab/>
        <w:t>34.987,61</w:t>
      </w:r>
      <w:r w:rsidRPr="005719C5">
        <w:rPr>
          <w:rFonts w:ascii="Arial" w:hAnsi="Arial" w:cs="Arial"/>
          <w:color w:val="000000"/>
          <w:sz w:val="24"/>
          <w:szCs w:val="24"/>
        </w:rPr>
        <w:tab/>
        <w:t>0,03</w:t>
      </w:r>
    </w:p>
    <w:p w:rsidR="001A64CE" w:rsidRPr="005719C5" w:rsidRDefault="00C01979" w:rsidP="000B60E6">
      <w:pPr>
        <w:widowControl w:val="0"/>
        <w:tabs>
          <w:tab w:val="left" w:pos="5387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C01979">
        <w:rPr>
          <w:noProof/>
        </w:rPr>
        <w:pict>
          <v:shape id="_x0000_s1028" type="#_x0000_t202" style="position:absolute;margin-left:525.75pt;margin-top:56.75pt;width:32.25pt;height:22.5pt;z-index:251660288" strokecolor="white">
            <v:textbox style="mso-next-textbox:#_x0000_s1028">
              <w:txbxContent>
                <w:p w:rsidR="001A64CE" w:rsidRPr="00CA0F2C" w:rsidRDefault="001A64CE" w:rsidP="009E7B55">
                  <w:bookmarkStart w:id="2" w:name="Pg5"/>
                  <w:bookmarkEnd w:id="2"/>
                </w:p>
              </w:txbxContent>
            </v:textbox>
          </v:shape>
        </w:pict>
      </w:r>
      <w:r w:rsidR="001A64CE" w:rsidRPr="005719C5">
        <w:rPr>
          <w:rFonts w:ascii="Arial" w:hAnsi="Arial" w:cs="Arial"/>
          <w:color w:val="000000"/>
          <w:spacing w:val="-4"/>
          <w:sz w:val="24"/>
          <w:szCs w:val="24"/>
        </w:rPr>
        <w:t>Campos Verdes</w:t>
      </w:r>
      <w:r w:rsidR="001A64CE">
        <w:rPr>
          <w:rFonts w:ascii="Arial" w:hAnsi="Arial" w:cs="Arial"/>
          <w:color w:val="000000"/>
          <w:spacing w:val="-4"/>
          <w:sz w:val="24"/>
          <w:szCs w:val="24"/>
        </w:rPr>
        <w:t xml:space="preserve">                                                            </w:t>
      </w:r>
      <w:r w:rsidR="001A64CE" w:rsidRPr="005719C5">
        <w:rPr>
          <w:rFonts w:ascii="Arial" w:hAnsi="Arial" w:cs="Arial"/>
          <w:color w:val="000000"/>
          <w:spacing w:val="-4"/>
          <w:sz w:val="24"/>
          <w:szCs w:val="24"/>
        </w:rPr>
        <w:t>34.956,18</w:t>
      </w:r>
      <w:r w:rsidR="001A64CE">
        <w:rPr>
          <w:rFonts w:ascii="Arial" w:hAnsi="Arial" w:cs="Arial"/>
          <w:color w:val="000000"/>
          <w:spacing w:val="-4"/>
          <w:sz w:val="24"/>
          <w:szCs w:val="24"/>
        </w:rPr>
        <w:t xml:space="preserve">                                 </w:t>
      </w:r>
      <w:r w:rsidR="001A64CE" w:rsidRPr="005719C5">
        <w:rPr>
          <w:rFonts w:ascii="Arial" w:hAnsi="Arial" w:cs="Arial"/>
          <w:color w:val="000000"/>
          <w:spacing w:val="-4"/>
          <w:sz w:val="24"/>
          <w:szCs w:val="24"/>
        </w:rPr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Mairipotaba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34.569,05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Santa Tereza de Goiás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34.425,05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Estrela do Norte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33.188,99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Trombas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33.085,25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Guarani de Goiás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32.949,31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Santa Rosa de Goiás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32.634,32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Uirapuru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32.347,46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Ipiranga de Goiás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32.213,42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Três Ranchos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32.038,27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Professor Jamil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31.849,76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Nova Roma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31.351,81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0,03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Diorama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30.956,24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0,02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Água Limpa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30.406,95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0,02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Jaupaci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29.913,68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0,02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Marzagão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29.765,82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0,02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Sítio D'Abadia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29.029,82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0,02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Colinas do Sul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28.817,20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0,02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Israelândia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28.764,36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0,02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Nova Iguaçu de Goiás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27.507,12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0,02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Davinópolis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27.279,23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0,02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São João da Paraúna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27.118,94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0,02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Damolândia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26.780,77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0,02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Adelândia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24.763,72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0,02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Buriti de Goiás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24.728,21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0,02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Nova Aurora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23.296,49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0,02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Morro Agudo de Goiás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23.097,00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0,02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Damianópolis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22.797,84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0,02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Guarinos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22.363,62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0,02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lastRenderedPageBreak/>
        <w:t>Moiporá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21.944,91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0,02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Nova América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21.631,14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0,02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Aloândia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21.585,70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0,02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Lagoa Santa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21.083,20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0,02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São Patrício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20.093,14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0,02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Buritinópolis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19.885,03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0,02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Guaraíta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19.813,88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0,02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Palmelo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19.441,20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0,02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Teresina de Goiás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18.822,30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0,02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Jesúpolis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18.663,20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0,02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Cachoeira de Goiás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17.880,25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0,01</w:t>
      </w:r>
    </w:p>
    <w:p w:rsidR="001A64CE" w:rsidRPr="005719C5" w:rsidRDefault="001A64CE" w:rsidP="000B60E6">
      <w:pPr>
        <w:widowControl w:val="0"/>
        <w:tabs>
          <w:tab w:val="left" w:pos="5387"/>
          <w:tab w:val="left" w:pos="850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 w:rsidRPr="005719C5">
        <w:rPr>
          <w:rFonts w:ascii="Arial" w:hAnsi="Arial" w:cs="Arial"/>
          <w:color w:val="000000"/>
          <w:spacing w:val="-4"/>
          <w:sz w:val="24"/>
          <w:szCs w:val="24"/>
        </w:rPr>
        <w:t>Anhanguera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11.070,26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ab/>
        <w:t>0,01</w:t>
      </w:r>
    </w:p>
    <w:p w:rsidR="001A64CE" w:rsidRDefault="001A64CE" w:rsidP="000B60E6">
      <w:pPr>
        <w:widowControl w:val="0"/>
        <w:tabs>
          <w:tab w:val="left" w:pos="5387"/>
          <w:tab w:val="left" w:pos="822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>
        <w:rPr>
          <w:rFonts w:ascii="Arial" w:hAnsi="Arial" w:cs="Arial"/>
          <w:color w:val="000000"/>
          <w:spacing w:val="-4"/>
          <w:sz w:val="24"/>
          <w:szCs w:val="24"/>
        </w:rPr>
        <w:t xml:space="preserve">Total                                                                         </w:t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>123.926.301,27</w:t>
      </w:r>
      <w:r>
        <w:rPr>
          <w:rFonts w:ascii="Arial" w:hAnsi="Arial" w:cs="Arial"/>
          <w:color w:val="000000"/>
          <w:spacing w:val="-4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pacing w:val="-4"/>
          <w:sz w:val="24"/>
          <w:szCs w:val="24"/>
        </w:rPr>
        <w:tab/>
      </w:r>
      <w:r w:rsidRPr="005719C5">
        <w:rPr>
          <w:rFonts w:ascii="Arial" w:hAnsi="Arial" w:cs="Arial"/>
          <w:color w:val="000000"/>
          <w:spacing w:val="-4"/>
          <w:sz w:val="24"/>
          <w:szCs w:val="24"/>
        </w:rPr>
        <w:t>100,00</w:t>
      </w:r>
    </w:p>
    <w:p w:rsidR="001A64CE" w:rsidRDefault="001A64CE" w:rsidP="009E7B55">
      <w:pPr>
        <w:widowControl w:val="0"/>
        <w:tabs>
          <w:tab w:val="left" w:pos="5387"/>
          <w:tab w:val="left" w:pos="6441"/>
          <w:tab w:val="left" w:pos="8945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pacing w:val="-4"/>
          <w:sz w:val="24"/>
          <w:szCs w:val="24"/>
        </w:rPr>
      </w:pPr>
      <w:r>
        <w:rPr>
          <w:rFonts w:ascii="Arial" w:hAnsi="Arial" w:cs="Arial"/>
          <w:color w:val="000000"/>
          <w:spacing w:val="-4"/>
          <w:sz w:val="24"/>
          <w:szCs w:val="24"/>
        </w:rPr>
        <w:t>______________________________________________________________________</w:t>
      </w:r>
    </w:p>
    <w:p w:rsidR="001A64CE" w:rsidRDefault="001A64CE" w:rsidP="009E7B55">
      <w:r w:rsidRPr="005719C5">
        <w:rPr>
          <w:rFonts w:ascii="Arial" w:hAnsi="Arial" w:cs="Arial"/>
          <w:color w:val="000000"/>
          <w:spacing w:val="-2"/>
          <w:sz w:val="24"/>
          <w:szCs w:val="24"/>
        </w:rPr>
        <w:t xml:space="preserve">Fonte: IBGE/IMB - SEGPLAN-GO </w:t>
      </w:r>
      <w:r w:rsidRPr="005719C5">
        <w:rPr>
          <w:rFonts w:ascii="Arial" w:hAnsi="Arial" w:cs="Arial"/>
          <w:color w:val="000000"/>
          <w:spacing w:val="-2"/>
          <w:sz w:val="24"/>
          <w:szCs w:val="24"/>
        </w:rPr>
        <w:br/>
        <w:t>Elaboração: DIEESE - GO</w:t>
      </w:r>
    </w:p>
    <w:sectPr w:rsidR="001A64CE" w:rsidSect="0018590D">
      <w:headerReference w:type="default" r:id="rId6"/>
      <w:pgSz w:w="11906" w:h="16838"/>
      <w:pgMar w:top="1418" w:right="1134" w:bottom="0" w:left="1701" w:header="709" w:footer="709" w:gutter="0"/>
      <w:pgNumType w:start="12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4CE" w:rsidRDefault="001A64CE" w:rsidP="000B60E6">
      <w:r>
        <w:separator/>
      </w:r>
    </w:p>
  </w:endnote>
  <w:endnote w:type="continuationSeparator" w:id="1">
    <w:p w:rsidR="001A64CE" w:rsidRDefault="001A64CE" w:rsidP="000B60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4CE" w:rsidRDefault="001A64CE" w:rsidP="000B60E6">
      <w:r>
        <w:separator/>
      </w:r>
    </w:p>
  </w:footnote>
  <w:footnote w:type="continuationSeparator" w:id="1">
    <w:p w:rsidR="001A64CE" w:rsidRDefault="001A64CE" w:rsidP="000B60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4CE" w:rsidRPr="0018590D" w:rsidRDefault="00C01979" w:rsidP="00E8798E">
    <w:pPr>
      <w:pStyle w:val="Cabealho"/>
      <w:framePr w:wrap="auto" w:vAnchor="text" w:hAnchor="margin" w:xAlign="right" w:y="1"/>
      <w:rPr>
        <w:rStyle w:val="Nmerodepgina"/>
        <w:rFonts w:ascii="Arial" w:hAnsi="Arial" w:cs="Arial"/>
        <w:b/>
        <w:bCs/>
        <w:i/>
        <w:iCs/>
        <w:sz w:val="24"/>
        <w:szCs w:val="24"/>
      </w:rPr>
    </w:pPr>
    <w:r w:rsidRPr="0018590D">
      <w:rPr>
        <w:rStyle w:val="Nmerodepgina"/>
        <w:rFonts w:ascii="Arial" w:hAnsi="Arial" w:cs="Arial"/>
        <w:b/>
        <w:bCs/>
        <w:i/>
        <w:iCs/>
        <w:sz w:val="24"/>
        <w:szCs w:val="24"/>
      </w:rPr>
      <w:fldChar w:fldCharType="begin"/>
    </w:r>
    <w:r w:rsidR="001A64CE" w:rsidRPr="0018590D">
      <w:rPr>
        <w:rStyle w:val="Nmerodepgina"/>
        <w:rFonts w:ascii="Arial" w:hAnsi="Arial" w:cs="Arial"/>
        <w:b/>
        <w:bCs/>
        <w:i/>
        <w:iCs/>
        <w:sz w:val="24"/>
        <w:szCs w:val="24"/>
      </w:rPr>
      <w:instrText xml:space="preserve">PAGE  </w:instrText>
    </w:r>
    <w:r w:rsidRPr="0018590D">
      <w:rPr>
        <w:rStyle w:val="Nmerodepgina"/>
        <w:rFonts w:ascii="Arial" w:hAnsi="Arial" w:cs="Arial"/>
        <w:b/>
        <w:bCs/>
        <w:i/>
        <w:iCs/>
        <w:sz w:val="24"/>
        <w:szCs w:val="24"/>
      </w:rPr>
      <w:fldChar w:fldCharType="separate"/>
    </w:r>
    <w:r w:rsidR="008D7D49">
      <w:rPr>
        <w:rStyle w:val="Nmerodepgina"/>
        <w:rFonts w:ascii="Arial" w:hAnsi="Arial" w:cs="Arial"/>
        <w:b/>
        <w:bCs/>
        <w:i/>
        <w:iCs/>
        <w:noProof/>
        <w:sz w:val="24"/>
        <w:szCs w:val="24"/>
      </w:rPr>
      <w:t>125</w:t>
    </w:r>
    <w:r w:rsidRPr="0018590D">
      <w:rPr>
        <w:rStyle w:val="Nmerodepgina"/>
        <w:rFonts w:ascii="Arial" w:hAnsi="Arial" w:cs="Arial"/>
        <w:b/>
        <w:bCs/>
        <w:i/>
        <w:iCs/>
        <w:sz w:val="24"/>
        <w:szCs w:val="24"/>
      </w:rPr>
      <w:fldChar w:fldCharType="end"/>
    </w:r>
  </w:p>
  <w:p w:rsidR="001A64CE" w:rsidRDefault="00C01979" w:rsidP="0018590D">
    <w:pPr>
      <w:pStyle w:val="Cabealho"/>
      <w:ind w:right="360"/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8.5pt;height:80.25pt" fillcolor="window">
          <v:imagedata r:id="rId1" o:title=""/>
        </v:shape>
      </w:pict>
    </w:r>
  </w:p>
  <w:p w:rsidR="001A64CE" w:rsidRDefault="001A64CE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7B55"/>
    <w:rsid w:val="000B3DE2"/>
    <w:rsid w:val="000B60E6"/>
    <w:rsid w:val="000D4BA5"/>
    <w:rsid w:val="0018590D"/>
    <w:rsid w:val="001A64CE"/>
    <w:rsid w:val="001A68D2"/>
    <w:rsid w:val="001B3B26"/>
    <w:rsid w:val="00282356"/>
    <w:rsid w:val="00292432"/>
    <w:rsid w:val="002D5568"/>
    <w:rsid w:val="003C496C"/>
    <w:rsid w:val="00461B64"/>
    <w:rsid w:val="004D294A"/>
    <w:rsid w:val="005719C5"/>
    <w:rsid w:val="005C5C4D"/>
    <w:rsid w:val="00686470"/>
    <w:rsid w:val="00851FDB"/>
    <w:rsid w:val="00897F21"/>
    <w:rsid w:val="008C5D9D"/>
    <w:rsid w:val="008D7D49"/>
    <w:rsid w:val="00926BD3"/>
    <w:rsid w:val="009E7B55"/>
    <w:rsid w:val="00A274BC"/>
    <w:rsid w:val="00A50440"/>
    <w:rsid w:val="00C01979"/>
    <w:rsid w:val="00CA0F2C"/>
    <w:rsid w:val="00CA4B53"/>
    <w:rsid w:val="00D346DE"/>
    <w:rsid w:val="00DA6116"/>
    <w:rsid w:val="00DB5024"/>
    <w:rsid w:val="00E53C1B"/>
    <w:rsid w:val="00E8313E"/>
    <w:rsid w:val="00E8798E"/>
    <w:rsid w:val="00ED2AF3"/>
    <w:rsid w:val="00F44BDF"/>
    <w:rsid w:val="00FA6B04"/>
    <w:rsid w:val="00FF5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B55"/>
    <w:rPr>
      <w:rFonts w:ascii="Times New Roman" w:eastAsia="Times New Roman" w:hAnsi="Times New Roman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0B60E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0B60E6"/>
    <w:rPr>
      <w:rFonts w:ascii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semiHidden/>
    <w:rsid w:val="000B60E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locked/>
    <w:rsid w:val="000B60E6"/>
    <w:rPr>
      <w:rFonts w:ascii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1859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971</Words>
  <Characters>17740</Characters>
  <Application>Microsoft Office Word</Application>
  <DocSecurity>0</DocSecurity>
  <Lines>147</Lines>
  <Paragraphs>37</Paragraphs>
  <ScaleCrop>false</ScaleCrop>
  <Company/>
  <LinksUpToDate>false</LinksUpToDate>
  <CharactersWithSpaces>18674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esther-ps</dc:creator>
  <cp:keywords/>
  <dc:description/>
  <cp:lastModifiedBy>julio-cp</cp:lastModifiedBy>
  <cp:revision>6</cp:revision>
  <cp:lastPrinted>2015-07-14T13:48:00Z</cp:lastPrinted>
  <dcterms:created xsi:type="dcterms:W3CDTF">2015-07-09T11:37:00Z</dcterms:created>
  <dcterms:modified xsi:type="dcterms:W3CDTF">2015-07-14T17:54:00Z</dcterms:modified>
</cp:coreProperties>
</file>